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5D0" w:rsidRPr="007147DC" w:rsidRDefault="002C0A23">
      <w:pPr>
        <w:pBdr>
          <w:bottom w:val="single" w:sz="12" w:space="1" w:color="auto"/>
        </w:pBdr>
        <w:rPr>
          <w:sz w:val="20"/>
          <w:szCs w:val="20"/>
        </w:rPr>
      </w:pPr>
      <w:bookmarkStart w:id="0" w:name="_GoBack"/>
      <w:r w:rsidRPr="007147DC">
        <w:rPr>
          <w:sz w:val="20"/>
          <w:szCs w:val="20"/>
        </w:rPr>
        <w:t>Поздравление членов Общероссийского Конгресса муниципальных образований с Днем местного самоуправления</w:t>
      </w:r>
    </w:p>
    <w:bookmarkEnd w:id="0"/>
    <w:p w:rsidR="002C0A23" w:rsidRDefault="002C0A23"/>
    <w:p w:rsidR="002C0A23" w:rsidRPr="007147DC" w:rsidRDefault="002C0A23" w:rsidP="007147DC">
      <w:pPr>
        <w:rPr>
          <w:sz w:val="22"/>
          <w:szCs w:val="22"/>
        </w:rPr>
      </w:pPr>
      <w:r w:rsidRPr="007147DC">
        <w:rPr>
          <w:sz w:val="22"/>
          <w:szCs w:val="22"/>
        </w:rPr>
        <w:t>Уважаемые коллеги!</w:t>
      </w:r>
      <w:r w:rsidRPr="007147DC">
        <w:rPr>
          <w:sz w:val="22"/>
          <w:szCs w:val="22"/>
        </w:rPr>
        <w:br/>
        <w:t>Дорогие друзья!</w:t>
      </w:r>
    </w:p>
    <w:p w:rsidR="002C0A23" w:rsidRPr="007147DC" w:rsidRDefault="002C0A23" w:rsidP="007147DC">
      <w:pPr>
        <w:jc w:val="both"/>
        <w:rPr>
          <w:sz w:val="22"/>
          <w:szCs w:val="22"/>
        </w:rPr>
      </w:pPr>
    </w:p>
    <w:p w:rsidR="002C0A23" w:rsidRPr="007147DC" w:rsidRDefault="002C0A23" w:rsidP="007147DC">
      <w:pPr>
        <w:jc w:val="both"/>
        <w:rPr>
          <w:sz w:val="22"/>
          <w:szCs w:val="22"/>
        </w:rPr>
      </w:pPr>
      <w:r w:rsidRPr="007147DC">
        <w:rPr>
          <w:sz w:val="22"/>
          <w:szCs w:val="22"/>
        </w:rPr>
        <w:t xml:space="preserve">21 апреля в России отмечается День местного самоуправления. Этот праздник был учрежден Президентом РФ в 2012 году. Дата выбрана не случайно: именно 21 апреля 1785 года Екатерина II подписала «Жалованную грамоту городам», утвердив тем самым зарождение местного самоуправления в  Российской Империи. </w:t>
      </w:r>
    </w:p>
    <w:p w:rsidR="002C0A23" w:rsidRPr="007147DC" w:rsidRDefault="002C0A23" w:rsidP="007147DC">
      <w:pPr>
        <w:jc w:val="both"/>
        <w:rPr>
          <w:sz w:val="22"/>
          <w:szCs w:val="22"/>
        </w:rPr>
      </w:pPr>
    </w:p>
    <w:p w:rsidR="002C0A23" w:rsidRPr="007147DC" w:rsidRDefault="002C0A23" w:rsidP="007147DC">
      <w:pPr>
        <w:jc w:val="both"/>
        <w:rPr>
          <w:sz w:val="22"/>
          <w:szCs w:val="22"/>
        </w:rPr>
      </w:pPr>
      <w:r w:rsidRPr="007147DC">
        <w:rPr>
          <w:sz w:val="22"/>
          <w:szCs w:val="22"/>
        </w:rPr>
        <w:t xml:space="preserve">Сегодня в </w:t>
      </w:r>
      <w:r w:rsidR="00FC75A3" w:rsidRPr="007147DC">
        <w:rPr>
          <w:sz w:val="22"/>
          <w:szCs w:val="22"/>
        </w:rPr>
        <w:t>нашей стране насчитывается почти 23 тысячи муниципальных образований. Подавляющее большинство из ни</w:t>
      </w:r>
      <w:r w:rsidR="00B549DD" w:rsidRPr="007147DC">
        <w:rPr>
          <w:sz w:val="22"/>
          <w:szCs w:val="22"/>
        </w:rPr>
        <w:t>х объединяются в 85 советов (по числу субъектов Российской Федерации). Все 85 советов, наряду с шестью крупнейшими межмуниципальными ассоциациями и союзами, являются членами Общероссийского Конгресса муниципальных образований.</w:t>
      </w:r>
    </w:p>
    <w:p w:rsidR="00B549DD" w:rsidRPr="007147DC" w:rsidRDefault="00B549DD" w:rsidP="007147DC">
      <w:pPr>
        <w:jc w:val="both"/>
        <w:rPr>
          <w:sz w:val="22"/>
          <w:szCs w:val="22"/>
        </w:rPr>
      </w:pPr>
    </w:p>
    <w:p w:rsidR="00B549DD" w:rsidRPr="007147DC" w:rsidRDefault="00B549DD" w:rsidP="007147DC">
      <w:pPr>
        <w:jc w:val="both"/>
        <w:rPr>
          <w:sz w:val="22"/>
          <w:szCs w:val="22"/>
        </w:rPr>
      </w:pPr>
      <w:r w:rsidRPr="007147DC">
        <w:rPr>
          <w:sz w:val="22"/>
          <w:szCs w:val="22"/>
        </w:rPr>
        <w:t xml:space="preserve">Наш с вами Конгресс – главная площадка для формирования идей и направлений муниципального развития в России. Мы решаем важнейшую задачу: создание условий для самодостаточности муниципалитетов, в том числе – и финансовой. </w:t>
      </w:r>
      <w:r w:rsidR="00AC7DA2" w:rsidRPr="007147DC">
        <w:rPr>
          <w:sz w:val="22"/>
          <w:szCs w:val="22"/>
        </w:rPr>
        <w:t>А для этого необходимо включить органы местного самоуправления в процесс принятия решений на региональном уровне.</w:t>
      </w:r>
    </w:p>
    <w:p w:rsidR="00AC7DA2" w:rsidRPr="007147DC" w:rsidRDefault="00AC7DA2" w:rsidP="007147DC">
      <w:pPr>
        <w:jc w:val="both"/>
        <w:rPr>
          <w:sz w:val="22"/>
          <w:szCs w:val="22"/>
        </w:rPr>
      </w:pPr>
    </w:p>
    <w:p w:rsidR="00AC7DA2" w:rsidRPr="007147DC" w:rsidRDefault="00AC7DA2" w:rsidP="007147DC">
      <w:pPr>
        <w:jc w:val="both"/>
        <w:rPr>
          <w:sz w:val="22"/>
          <w:szCs w:val="22"/>
        </w:rPr>
      </w:pPr>
      <w:r w:rsidRPr="007147DC">
        <w:rPr>
          <w:sz w:val="22"/>
          <w:szCs w:val="22"/>
        </w:rPr>
        <w:t xml:space="preserve">В настоящее время Конгресс совместно с Минюстом ведет работу по внесению в Государственную Думу законопроекта, предусматривающего два существенных для нас момента. </w:t>
      </w:r>
    </w:p>
    <w:p w:rsidR="00AC7DA2" w:rsidRPr="007147DC" w:rsidRDefault="00AC7DA2" w:rsidP="007147DC">
      <w:pPr>
        <w:jc w:val="both"/>
        <w:rPr>
          <w:sz w:val="22"/>
          <w:szCs w:val="22"/>
        </w:rPr>
      </w:pPr>
    </w:p>
    <w:p w:rsidR="00AC7DA2" w:rsidRPr="007147DC" w:rsidRDefault="00AC7DA2" w:rsidP="007147DC">
      <w:pPr>
        <w:jc w:val="both"/>
        <w:rPr>
          <w:sz w:val="22"/>
          <w:szCs w:val="22"/>
        </w:rPr>
      </w:pPr>
      <w:r w:rsidRPr="007147DC">
        <w:rPr>
          <w:sz w:val="22"/>
          <w:szCs w:val="22"/>
        </w:rPr>
        <w:t>Во-первых, это наделение советов муниципальных образований субъектов Российской Федерации правом законодательной инициативы на региональном уровне. Во-вторых, это установление требования о принятии законов субъектов Российской Федерации о перераспределении и делегировании полномочий только с учетом мнения соответствующего совета муниципальных образований.</w:t>
      </w:r>
    </w:p>
    <w:p w:rsidR="00AC7DA2" w:rsidRPr="007147DC" w:rsidRDefault="00AC7DA2" w:rsidP="007147DC">
      <w:pPr>
        <w:jc w:val="both"/>
        <w:rPr>
          <w:sz w:val="22"/>
          <w:szCs w:val="22"/>
        </w:rPr>
      </w:pPr>
    </w:p>
    <w:p w:rsidR="00AC7DA2" w:rsidRPr="007147DC" w:rsidRDefault="00AC7DA2" w:rsidP="007147DC">
      <w:pPr>
        <w:jc w:val="both"/>
        <w:rPr>
          <w:sz w:val="22"/>
          <w:szCs w:val="22"/>
        </w:rPr>
      </w:pPr>
      <w:r w:rsidRPr="007147DC">
        <w:rPr>
          <w:sz w:val="22"/>
          <w:szCs w:val="22"/>
        </w:rPr>
        <w:t>Это очень важный шаг по повышению роли и региональных советов, и Конгресса в целом. Еще раз отмечу: сильная и ответственная местная власть, ориентированная на решение проблем людей и диалог с ними, – залог устойчивого развития нашей страны.</w:t>
      </w:r>
    </w:p>
    <w:p w:rsidR="00AC7DA2" w:rsidRPr="007147DC" w:rsidRDefault="00AC7DA2" w:rsidP="007147DC">
      <w:pPr>
        <w:jc w:val="both"/>
        <w:rPr>
          <w:sz w:val="22"/>
          <w:szCs w:val="22"/>
        </w:rPr>
      </w:pPr>
    </w:p>
    <w:p w:rsidR="00AC7DA2" w:rsidRPr="007147DC" w:rsidRDefault="00AC7DA2" w:rsidP="007147DC">
      <w:pPr>
        <w:jc w:val="both"/>
        <w:rPr>
          <w:sz w:val="22"/>
          <w:szCs w:val="22"/>
        </w:rPr>
      </w:pPr>
    </w:p>
    <w:p w:rsidR="007147DC" w:rsidRPr="007147DC" w:rsidRDefault="007147DC" w:rsidP="007147DC">
      <w:pPr>
        <w:jc w:val="both"/>
        <w:rPr>
          <w:sz w:val="22"/>
          <w:szCs w:val="22"/>
        </w:rPr>
      </w:pPr>
      <w:r w:rsidRPr="007147DC">
        <w:rPr>
          <w:sz w:val="22"/>
          <w:szCs w:val="22"/>
        </w:rPr>
        <w:t>Х</w:t>
      </w:r>
      <w:r w:rsidR="00AC7DA2" w:rsidRPr="007147DC">
        <w:rPr>
          <w:sz w:val="22"/>
          <w:szCs w:val="22"/>
        </w:rPr>
        <w:t xml:space="preserve">очу от всей души поблагодарить вас за ту работу, которую вы ведете на местах. Ее  результаты видны невооруженным взглядом. </w:t>
      </w:r>
      <w:r w:rsidRPr="007147DC">
        <w:rPr>
          <w:sz w:val="22"/>
          <w:szCs w:val="22"/>
        </w:rPr>
        <w:t>Являясь самым близким к населению уровнем власти, органы местного самоуправления создают</w:t>
      </w:r>
      <w:r w:rsidR="00AC7DA2" w:rsidRPr="007147DC">
        <w:rPr>
          <w:sz w:val="22"/>
          <w:szCs w:val="22"/>
        </w:rPr>
        <w:t xml:space="preserve"> условия для </w:t>
      </w:r>
      <w:r w:rsidRPr="007147DC">
        <w:rPr>
          <w:sz w:val="22"/>
          <w:szCs w:val="22"/>
        </w:rPr>
        <w:t xml:space="preserve">комфортной </w:t>
      </w:r>
      <w:r w:rsidR="00AC7DA2" w:rsidRPr="007147DC">
        <w:rPr>
          <w:sz w:val="22"/>
          <w:szCs w:val="22"/>
        </w:rPr>
        <w:t xml:space="preserve">жизни людей, </w:t>
      </w:r>
      <w:r w:rsidRPr="007147DC">
        <w:rPr>
          <w:sz w:val="22"/>
          <w:szCs w:val="22"/>
        </w:rPr>
        <w:t>ежедневно решая тысячи сложнейших вопросов и проблем.</w:t>
      </w:r>
    </w:p>
    <w:p w:rsidR="007147DC" w:rsidRPr="007147DC" w:rsidRDefault="007147DC" w:rsidP="007147DC">
      <w:pPr>
        <w:jc w:val="both"/>
        <w:rPr>
          <w:sz w:val="22"/>
          <w:szCs w:val="22"/>
        </w:rPr>
      </w:pPr>
    </w:p>
    <w:p w:rsidR="00AC7DA2" w:rsidRPr="007147DC" w:rsidRDefault="007147DC" w:rsidP="007147DC">
      <w:pPr>
        <w:jc w:val="both"/>
        <w:rPr>
          <w:sz w:val="22"/>
          <w:szCs w:val="22"/>
        </w:rPr>
      </w:pPr>
      <w:r w:rsidRPr="007147DC">
        <w:rPr>
          <w:sz w:val="22"/>
          <w:szCs w:val="22"/>
        </w:rPr>
        <w:t>Искренне желаю вам любви к своему делу и огромного терпения. Пусть ваш труд всегда высоко ценится, пусть его плоды приносят вам радость и удовлетворение. Желаю успеха всем вашим начинаниям, здоровья, счастья и благополучия вам и вашим близким!</w:t>
      </w:r>
    </w:p>
    <w:p w:rsidR="007147DC" w:rsidRPr="007147DC" w:rsidRDefault="007147DC" w:rsidP="007147DC">
      <w:pPr>
        <w:jc w:val="both"/>
        <w:rPr>
          <w:sz w:val="22"/>
          <w:szCs w:val="22"/>
        </w:rPr>
      </w:pPr>
    </w:p>
    <w:p w:rsidR="007147DC" w:rsidRPr="007147DC" w:rsidRDefault="007147DC" w:rsidP="007147DC">
      <w:pPr>
        <w:jc w:val="both"/>
        <w:rPr>
          <w:sz w:val="22"/>
          <w:szCs w:val="22"/>
        </w:rPr>
      </w:pPr>
    </w:p>
    <w:p w:rsidR="007147DC" w:rsidRPr="007147DC" w:rsidRDefault="007147DC" w:rsidP="007147DC">
      <w:pPr>
        <w:jc w:val="both"/>
        <w:rPr>
          <w:sz w:val="22"/>
          <w:szCs w:val="22"/>
        </w:rPr>
      </w:pPr>
      <w:r w:rsidRPr="007147DC">
        <w:rPr>
          <w:sz w:val="22"/>
          <w:szCs w:val="22"/>
        </w:rPr>
        <w:t xml:space="preserve">Президент </w:t>
      </w:r>
    </w:p>
    <w:p w:rsidR="007147DC" w:rsidRPr="007147DC" w:rsidRDefault="007147DC" w:rsidP="007147DC">
      <w:pPr>
        <w:jc w:val="both"/>
        <w:rPr>
          <w:sz w:val="22"/>
          <w:szCs w:val="22"/>
        </w:rPr>
      </w:pPr>
      <w:r w:rsidRPr="007147DC">
        <w:rPr>
          <w:sz w:val="22"/>
          <w:szCs w:val="22"/>
        </w:rPr>
        <w:t xml:space="preserve">Общероссийского Конгресса </w:t>
      </w:r>
    </w:p>
    <w:p w:rsidR="007147DC" w:rsidRPr="007147DC" w:rsidRDefault="007147DC" w:rsidP="007147DC">
      <w:pPr>
        <w:jc w:val="both"/>
        <w:rPr>
          <w:sz w:val="22"/>
          <w:szCs w:val="22"/>
        </w:rPr>
      </w:pPr>
      <w:r w:rsidRPr="007147DC">
        <w:rPr>
          <w:sz w:val="22"/>
          <w:szCs w:val="22"/>
        </w:rPr>
        <w:t>муниципальных образований,</w:t>
      </w:r>
    </w:p>
    <w:p w:rsidR="007147DC" w:rsidRPr="007147DC" w:rsidRDefault="007147DC" w:rsidP="007147DC">
      <w:pPr>
        <w:jc w:val="both"/>
        <w:rPr>
          <w:sz w:val="22"/>
          <w:szCs w:val="22"/>
        </w:rPr>
      </w:pPr>
      <w:r w:rsidRPr="007147DC">
        <w:rPr>
          <w:sz w:val="22"/>
          <w:szCs w:val="22"/>
        </w:rPr>
        <w:t xml:space="preserve">председатель Комитета </w:t>
      </w:r>
    </w:p>
    <w:p w:rsidR="007147DC" w:rsidRPr="007147DC" w:rsidRDefault="007147DC" w:rsidP="007147DC">
      <w:pPr>
        <w:jc w:val="both"/>
        <w:rPr>
          <w:sz w:val="22"/>
          <w:szCs w:val="22"/>
        </w:rPr>
      </w:pPr>
      <w:r w:rsidRPr="007147DC">
        <w:rPr>
          <w:sz w:val="22"/>
          <w:szCs w:val="22"/>
        </w:rPr>
        <w:t xml:space="preserve">Государственной Думы </w:t>
      </w:r>
    </w:p>
    <w:p w:rsidR="007147DC" w:rsidRPr="007147DC" w:rsidRDefault="007147DC" w:rsidP="007147DC">
      <w:pPr>
        <w:jc w:val="both"/>
        <w:rPr>
          <w:sz w:val="22"/>
          <w:szCs w:val="22"/>
        </w:rPr>
      </w:pPr>
      <w:r w:rsidRPr="007147DC">
        <w:rPr>
          <w:sz w:val="22"/>
          <w:szCs w:val="22"/>
        </w:rPr>
        <w:t xml:space="preserve">по федеративному устройству </w:t>
      </w:r>
    </w:p>
    <w:p w:rsidR="007147DC" w:rsidRPr="007147DC" w:rsidRDefault="007147DC" w:rsidP="007147DC">
      <w:pPr>
        <w:jc w:val="both"/>
        <w:rPr>
          <w:sz w:val="22"/>
          <w:szCs w:val="22"/>
        </w:rPr>
      </w:pPr>
      <w:r w:rsidRPr="007147DC">
        <w:rPr>
          <w:sz w:val="22"/>
          <w:szCs w:val="22"/>
        </w:rPr>
        <w:t xml:space="preserve">и вопросам местного самоуправления                                                                          В.Б. </w:t>
      </w:r>
      <w:proofErr w:type="spellStart"/>
      <w:r w:rsidRPr="007147DC">
        <w:rPr>
          <w:sz w:val="22"/>
          <w:szCs w:val="22"/>
        </w:rPr>
        <w:t>Кидяев</w:t>
      </w:r>
      <w:proofErr w:type="spellEnd"/>
    </w:p>
    <w:sectPr w:rsidR="007147DC" w:rsidRPr="007147DC" w:rsidSect="00E11EE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savePreviewPicture/>
  <w:compat>
    <w:useFELayout/>
  </w:compat>
  <w:rsids>
    <w:rsidRoot w:val="002C0A23"/>
    <w:rsid w:val="000630A9"/>
    <w:rsid w:val="000B55D0"/>
    <w:rsid w:val="002C0A23"/>
    <w:rsid w:val="003F36FA"/>
    <w:rsid w:val="007147DC"/>
    <w:rsid w:val="00AC7DA2"/>
    <w:rsid w:val="00B549DD"/>
    <w:rsid w:val="00E11EE2"/>
    <w:rsid w:val="00FC7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 Boss</cp:lastModifiedBy>
  <cp:revision>2</cp:revision>
  <dcterms:created xsi:type="dcterms:W3CDTF">2016-04-18T05:53:00Z</dcterms:created>
  <dcterms:modified xsi:type="dcterms:W3CDTF">2016-04-18T05:53:00Z</dcterms:modified>
</cp:coreProperties>
</file>